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82078" w14:textId="74451BDA" w:rsidR="00F44BAC" w:rsidRPr="00F44BAC" w:rsidRDefault="00F44BAC" w:rsidP="00F44BAC">
      <w:pPr>
        <w:spacing w:after="0"/>
        <w:jc w:val="center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SUVSAN TURBO-MOB MOBİL DUMAN İTME / YANGIN SÖNDÜRME FANI TEKNİK SATINALMA ŞARTNAMESİ</w:t>
      </w:r>
    </w:p>
    <w:p w14:paraId="43027AAE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proofErr w:type="gramStart"/>
      <w:r w:rsidRPr="00F44BAC">
        <w:rPr>
          <w:rFonts w:ascii="Calibri" w:hAnsi="Calibri" w:cs="Calibri"/>
          <w:b/>
          <w:bCs/>
          <w:sz w:val="18"/>
          <w:szCs w:val="18"/>
        </w:rPr>
        <w:t>Marka :</w:t>
      </w:r>
      <w:proofErr w:type="gramEnd"/>
      <w:r w:rsidRPr="00F44BAC">
        <w:rPr>
          <w:rFonts w:ascii="Calibri" w:hAnsi="Calibri" w:cs="Calibri"/>
          <w:sz w:val="18"/>
          <w:szCs w:val="18"/>
        </w:rPr>
        <w:t xml:space="preserve"> </w:t>
      </w:r>
      <w:hyperlink r:id="rId5" w:tgtFrame="_new" w:history="1">
        <w:r w:rsidRPr="00F44BAC">
          <w:rPr>
            <w:rStyle w:val="Kpr"/>
            <w:rFonts w:ascii="Calibri" w:hAnsi="Calibri" w:cs="Calibri"/>
            <w:b/>
            <w:bCs/>
            <w:color w:val="auto"/>
          </w:rPr>
          <w:t>SUVSAN</w:t>
        </w:r>
      </w:hyperlink>
      <w:r w:rsidRPr="00F44BAC">
        <w:rPr>
          <w:rFonts w:ascii="Calibri" w:hAnsi="Calibri" w:cs="Calibri"/>
          <w:sz w:val="18"/>
          <w:szCs w:val="18"/>
        </w:rPr>
        <w:br/>
      </w:r>
      <w:r w:rsidRPr="00F44BAC">
        <w:rPr>
          <w:rFonts w:ascii="Calibri" w:hAnsi="Calibri" w:cs="Calibri"/>
          <w:b/>
          <w:bCs/>
          <w:sz w:val="18"/>
          <w:szCs w:val="18"/>
        </w:rPr>
        <w:t xml:space="preserve">Ürün </w:t>
      </w:r>
      <w:proofErr w:type="gramStart"/>
      <w:r w:rsidRPr="00F44BAC">
        <w:rPr>
          <w:rFonts w:ascii="Calibri" w:hAnsi="Calibri" w:cs="Calibri"/>
          <w:b/>
          <w:bCs/>
          <w:sz w:val="18"/>
          <w:szCs w:val="18"/>
        </w:rPr>
        <w:t>Adı :</w:t>
      </w:r>
      <w:proofErr w:type="gramEnd"/>
      <w:r w:rsidRPr="00F44BAC">
        <w:rPr>
          <w:rFonts w:ascii="Calibri" w:hAnsi="Calibri" w:cs="Calibri"/>
          <w:sz w:val="18"/>
          <w:szCs w:val="18"/>
        </w:rPr>
        <w:t xml:space="preserve"> TURBO-MOB Mobil Yangın Duman Tahliye Fanı</w:t>
      </w:r>
      <w:r w:rsidRPr="00F44BAC">
        <w:rPr>
          <w:rFonts w:ascii="Calibri" w:hAnsi="Calibri" w:cs="Calibri"/>
          <w:sz w:val="18"/>
          <w:szCs w:val="18"/>
        </w:rPr>
        <w:br/>
      </w:r>
      <w:r w:rsidRPr="00F44BAC">
        <w:rPr>
          <w:rFonts w:ascii="Calibri" w:hAnsi="Calibri" w:cs="Calibri"/>
          <w:b/>
          <w:bCs/>
          <w:sz w:val="18"/>
          <w:szCs w:val="18"/>
        </w:rPr>
        <w:t xml:space="preserve">Ürün </w:t>
      </w:r>
      <w:proofErr w:type="gramStart"/>
      <w:r w:rsidRPr="00F44BAC">
        <w:rPr>
          <w:rFonts w:ascii="Calibri" w:hAnsi="Calibri" w:cs="Calibri"/>
          <w:b/>
          <w:bCs/>
          <w:sz w:val="18"/>
          <w:szCs w:val="18"/>
        </w:rPr>
        <w:t>Tipi :</w:t>
      </w:r>
      <w:proofErr w:type="gramEnd"/>
      <w:r w:rsidRPr="00F44BAC">
        <w:rPr>
          <w:rFonts w:ascii="Calibri" w:hAnsi="Calibri" w:cs="Calibri"/>
          <w:sz w:val="18"/>
          <w:szCs w:val="18"/>
        </w:rPr>
        <w:t xml:space="preserve"> Mobil / Seyyar </w:t>
      </w:r>
      <w:proofErr w:type="spellStart"/>
      <w:r w:rsidRPr="00F44BAC">
        <w:rPr>
          <w:rFonts w:ascii="Calibri" w:hAnsi="Calibri" w:cs="Calibri"/>
          <w:sz w:val="18"/>
          <w:szCs w:val="18"/>
        </w:rPr>
        <w:t>Aksiyel</w:t>
      </w:r>
      <w:proofErr w:type="spellEnd"/>
      <w:r w:rsidRPr="00F44BAC">
        <w:rPr>
          <w:rFonts w:ascii="Calibri" w:hAnsi="Calibri" w:cs="Calibri"/>
          <w:sz w:val="18"/>
          <w:szCs w:val="18"/>
        </w:rPr>
        <w:t xml:space="preserve"> Yangın Duman İtme Fanı</w:t>
      </w:r>
      <w:r w:rsidRPr="00F44BAC">
        <w:rPr>
          <w:rFonts w:ascii="Calibri" w:hAnsi="Calibri" w:cs="Calibri"/>
          <w:sz w:val="18"/>
          <w:szCs w:val="18"/>
        </w:rPr>
        <w:br/>
      </w:r>
      <w:proofErr w:type="gramStart"/>
      <w:r w:rsidRPr="00F44BAC">
        <w:rPr>
          <w:rFonts w:ascii="Calibri" w:hAnsi="Calibri" w:cs="Calibri"/>
          <w:b/>
          <w:bCs/>
          <w:sz w:val="18"/>
          <w:szCs w:val="18"/>
        </w:rPr>
        <w:t>Menşei :</w:t>
      </w:r>
      <w:proofErr w:type="gramEnd"/>
      <w:r w:rsidRPr="00F44BAC">
        <w:rPr>
          <w:rFonts w:ascii="Calibri" w:hAnsi="Calibri" w:cs="Calibri"/>
          <w:sz w:val="18"/>
          <w:szCs w:val="18"/>
        </w:rPr>
        <w:t xml:space="preserve"> Türkiye </w:t>
      </w:r>
    </w:p>
    <w:p w14:paraId="51292BF1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pict w14:anchorId="41D9501A">
          <v:rect id="_x0000_i1632" style="width:0;height:1.5pt" o:hralign="center" o:hrstd="t" o:hr="t" fillcolor="#a0a0a0" stroked="f"/>
        </w:pict>
      </w:r>
    </w:p>
    <w:p w14:paraId="3387A860" w14:textId="77777777" w:rsidR="00F44BAC" w:rsidRPr="00F44BAC" w:rsidRDefault="00F44BAC" w:rsidP="00F44BAC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1. İşin Konusu</w:t>
      </w:r>
    </w:p>
    <w:p w14:paraId="76532CF5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Bu teknik şartname; yangın, duman, sıcak hava, zehirli gaz ve kirli havanın hızlı şekilde tahliyesi amacıyla kullanılacak olan SUVSAN marka TURBO-MOB mobil yangın duman itme fanının teknik özelliklerini, çalışma şartlarını ve </w:t>
      </w:r>
      <w:proofErr w:type="spellStart"/>
      <w:r w:rsidRPr="00F44BAC">
        <w:rPr>
          <w:rFonts w:ascii="Calibri" w:hAnsi="Calibri" w:cs="Calibri"/>
          <w:sz w:val="18"/>
          <w:szCs w:val="18"/>
        </w:rPr>
        <w:t>satınalma</w:t>
      </w:r>
      <w:proofErr w:type="spellEnd"/>
      <w:r w:rsidRPr="00F44BAC">
        <w:rPr>
          <w:rFonts w:ascii="Calibri" w:hAnsi="Calibri" w:cs="Calibri"/>
          <w:sz w:val="18"/>
          <w:szCs w:val="18"/>
        </w:rPr>
        <w:t xml:space="preserve"> kriterlerini kapsar.</w:t>
      </w:r>
    </w:p>
    <w:p w14:paraId="6FF0BB25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pict w14:anchorId="48E2CA57">
          <v:rect id="_x0000_i1633" style="width:0;height:1.5pt" o:hralign="center" o:hrstd="t" o:hr="t" fillcolor="#a0a0a0" stroked="f"/>
        </w:pict>
      </w:r>
    </w:p>
    <w:p w14:paraId="01487C4C" w14:textId="77777777" w:rsidR="00F44BAC" w:rsidRPr="00F44BAC" w:rsidRDefault="00F44BAC" w:rsidP="00F44BAC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2. Teknik Özellikler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06"/>
        <w:gridCol w:w="5346"/>
      </w:tblGrid>
      <w:tr w:rsidR="00F44BAC" w:rsidRPr="00F44BAC" w14:paraId="053CE2A4" w14:textId="77777777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54D51AD8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44BAC">
              <w:rPr>
                <w:rFonts w:ascii="Calibri" w:hAnsi="Calibri" w:cs="Calibri"/>
                <w:b/>
                <w:bCs/>
                <w:sz w:val="18"/>
                <w:szCs w:val="18"/>
              </w:rPr>
              <w:t>Özellik</w:t>
            </w:r>
          </w:p>
        </w:tc>
        <w:tc>
          <w:tcPr>
            <w:tcW w:w="0" w:type="auto"/>
            <w:vAlign w:val="center"/>
            <w:hideMark/>
          </w:tcPr>
          <w:p w14:paraId="0E73A2E5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44BAC">
              <w:rPr>
                <w:rFonts w:ascii="Calibri" w:hAnsi="Calibri" w:cs="Calibri"/>
                <w:b/>
                <w:bCs/>
                <w:sz w:val="18"/>
                <w:szCs w:val="18"/>
              </w:rPr>
              <w:t>Değer</w:t>
            </w:r>
          </w:p>
        </w:tc>
      </w:tr>
      <w:tr w:rsidR="00F44BAC" w:rsidRPr="00F44BAC" w14:paraId="3810C7B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BCF70F1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Marka</w:t>
            </w:r>
          </w:p>
        </w:tc>
        <w:tc>
          <w:tcPr>
            <w:tcW w:w="0" w:type="auto"/>
            <w:vAlign w:val="center"/>
            <w:hideMark/>
          </w:tcPr>
          <w:p w14:paraId="302C8C58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44BAC">
              <w:rPr>
                <w:rFonts w:ascii="Calibri" w:hAnsi="Calibri" w:cs="Calibri"/>
                <w:b/>
                <w:bCs/>
                <w:sz w:val="18"/>
                <w:szCs w:val="18"/>
              </w:rPr>
              <w:t>SUVSAN</w:t>
            </w:r>
          </w:p>
        </w:tc>
      </w:tr>
      <w:tr w:rsidR="00F44BAC" w:rsidRPr="00F44BAC" w14:paraId="11D27F3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C97BDB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Model</w:t>
            </w:r>
          </w:p>
        </w:tc>
        <w:tc>
          <w:tcPr>
            <w:tcW w:w="0" w:type="auto"/>
            <w:vAlign w:val="center"/>
            <w:hideMark/>
          </w:tcPr>
          <w:p w14:paraId="2AA1875B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b/>
                <w:bCs/>
                <w:sz w:val="18"/>
                <w:szCs w:val="18"/>
              </w:rPr>
            </w:pPr>
            <w:r w:rsidRPr="00F44BAC">
              <w:rPr>
                <w:rFonts w:ascii="Calibri" w:hAnsi="Calibri" w:cs="Calibri"/>
                <w:b/>
                <w:bCs/>
                <w:sz w:val="18"/>
                <w:szCs w:val="18"/>
              </w:rPr>
              <w:t>TURBO-MOB</w:t>
            </w:r>
          </w:p>
        </w:tc>
      </w:tr>
      <w:tr w:rsidR="00F44BAC" w:rsidRPr="00F44BAC" w14:paraId="75733B92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66E33A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Fan Tipi</w:t>
            </w:r>
          </w:p>
        </w:tc>
        <w:tc>
          <w:tcPr>
            <w:tcW w:w="0" w:type="auto"/>
            <w:vAlign w:val="center"/>
            <w:hideMark/>
          </w:tcPr>
          <w:p w14:paraId="2D281325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 xml:space="preserve">Mobil </w:t>
            </w:r>
            <w:proofErr w:type="spellStart"/>
            <w:r w:rsidRPr="00F44BAC">
              <w:rPr>
                <w:rFonts w:ascii="Calibri" w:hAnsi="Calibri" w:cs="Calibri"/>
                <w:sz w:val="18"/>
                <w:szCs w:val="18"/>
              </w:rPr>
              <w:t>Aksiyel</w:t>
            </w:r>
            <w:proofErr w:type="spellEnd"/>
            <w:r w:rsidRPr="00F44BAC">
              <w:rPr>
                <w:rFonts w:ascii="Calibri" w:hAnsi="Calibri" w:cs="Calibri"/>
                <w:sz w:val="18"/>
                <w:szCs w:val="18"/>
              </w:rPr>
              <w:t xml:space="preserve"> Yangın Duman Tahliye Fanı</w:t>
            </w:r>
          </w:p>
        </w:tc>
      </w:tr>
      <w:tr w:rsidR="00F44BAC" w:rsidRPr="00F44BAC" w14:paraId="14E6FBAA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0C134AB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Kullanım Şekli</w:t>
            </w:r>
          </w:p>
        </w:tc>
        <w:tc>
          <w:tcPr>
            <w:tcW w:w="0" w:type="auto"/>
            <w:vAlign w:val="center"/>
            <w:hideMark/>
          </w:tcPr>
          <w:p w14:paraId="6F0E5BDC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Üfleme ve Emiş</w:t>
            </w:r>
          </w:p>
        </w:tc>
      </w:tr>
      <w:tr w:rsidR="00F44BAC" w:rsidRPr="00F44BAC" w14:paraId="7F924421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C515C3B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Hava Debisi</w:t>
            </w:r>
          </w:p>
        </w:tc>
        <w:tc>
          <w:tcPr>
            <w:tcW w:w="0" w:type="auto"/>
            <w:vAlign w:val="center"/>
            <w:hideMark/>
          </w:tcPr>
          <w:p w14:paraId="584C3B78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11.000 m³/h</w:t>
            </w:r>
          </w:p>
        </w:tc>
      </w:tr>
      <w:tr w:rsidR="00F44BAC" w:rsidRPr="00F44BAC" w14:paraId="27D0C8B3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4CA884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Fan Çapı</w:t>
            </w:r>
          </w:p>
        </w:tc>
        <w:tc>
          <w:tcPr>
            <w:tcW w:w="0" w:type="auto"/>
            <w:vAlign w:val="center"/>
            <w:hideMark/>
          </w:tcPr>
          <w:p w14:paraId="7CE9939C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Ø 400 mm</w:t>
            </w:r>
          </w:p>
        </w:tc>
      </w:tr>
      <w:tr w:rsidR="00F44BAC" w:rsidRPr="00F44BAC" w14:paraId="77DC68F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B04CC7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Motor Gücü</w:t>
            </w:r>
          </w:p>
        </w:tc>
        <w:tc>
          <w:tcPr>
            <w:tcW w:w="0" w:type="auto"/>
            <w:vAlign w:val="center"/>
            <w:hideMark/>
          </w:tcPr>
          <w:p w14:paraId="797E2849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1,50 kW</w:t>
            </w:r>
          </w:p>
        </w:tc>
      </w:tr>
      <w:tr w:rsidR="00F44BAC" w:rsidRPr="00F44BAC" w14:paraId="51F69E6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B47E1C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Besleme Voltajı</w:t>
            </w:r>
          </w:p>
        </w:tc>
        <w:tc>
          <w:tcPr>
            <w:tcW w:w="0" w:type="auto"/>
            <w:vAlign w:val="center"/>
            <w:hideMark/>
          </w:tcPr>
          <w:p w14:paraId="7056EE08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 xml:space="preserve">230V / </w:t>
            </w:r>
            <w:proofErr w:type="spellStart"/>
            <w:r w:rsidRPr="00F44BAC">
              <w:rPr>
                <w:rFonts w:ascii="Calibri" w:hAnsi="Calibri" w:cs="Calibri"/>
                <w:sz w:val="18"/>
                <w:szCs w:val="18"/>
              </w:rPr>
              <w:t>Monofaze</w:t>
            </w:r>
            <w:proofErr w:type="spellEnd"/>
          </w:p>
        </w:tc>
      </w:tr>
      <w:tr w:rsidR="00F44BAC" w:rsidRPr="00F44BAC" w14:paraId="7E8F9C4C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275B55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Frekans</w:t>
            </w:r>
          </w:p>
        </w:tc>
        <w:tc>
          <w:tcPr>
            <w:tcW w:w="0" w:type="auto"/>
            <w:vAlign w:val="center"/>
            <w:hideMark/>
          </w:tcPr>
          <w:p w14:paraId="69E7D97E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50 Hz</w:t>
            </w:r>
          </w:p>
        </w:tc>
      </w:tr>
      <w:tr w:rsidR="00F44BAC" w:rsidRPr="00F44BAC" w14:paraId="07E3560B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6C1488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Motor Devri</w:t>
            </w:r>
          </w:p>
        </w:tc>
        <w:tc>
          <w:tcPr>
            <w:tcW w:w="0" w:type="auto"/>
            <w:vAlign w:val="center"/>
            <w:hideMark/>
          </w:tcPr>
          <w:p w14:paraId="5B5C883C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2880 d/d</w:t>
            </w:r>
          </w:p>
        </w:tc>
      </w:tr>
      <w:tr w:rsidR="00F44BAC" w:rsidRPr="00F44BAC" w14:paraId="78CF7E6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7689B38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Motor Tipi</w:t>
            </w:r>
          </w:p>
        </w:tc>
        <w:tc>
          <w:tcPr>
            <w:tcW w:w="0" w:type="auto"/>
            <w:vAlign w:val="center"/>
            <w:hideMark/>
          </w:tcPr>
          <w:p w14:paraId="4317882A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 xml:space="preserve">Direkt </w:t>
            </w:r>
            <w:proofErr w:type="spellStart"/>
            <w:r w:rsidRPr="00F44BAC">
              <w:rPr>
                <w:rFonts w:ascii="Calibri" w:hAnsi="Calibri" w:cs="Calibri"/>
                <w:sz w:val="18"/>
                <w:szCs w:val="18"/>
              </w:rPr>
              <w:t>Akuple</w:t>
            </w:r>
            <w:proofErr w:type="spellEnd"/>
            <w:r w:rsidRPr="00F44BAC">
              <w:rPr>
                <w:rFonts w:ascii="Calibri" w:hAnsi="Calibri" w:cs="Calibri"/>
                <w:sz w:val="18"/>
                <w:szCs w:val="18"/>
              </w:rPr>
              <w:t xml:space="preserve"> IE2 veya IE3 Motor</w:t>
            </w:r>
          </w:p>
        </w:tc>
      </w:tr>
      <w:tr w:rsidR="00F44BAC" w:rsidRPr="00F44BAC" w14:paraId="49A9DD1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B31631A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Fan Kanadı</w:t>
            </w:r>
          </w:p>
        </w:tc>
        <w:tc>
          <w:tcPr>
            <w:tcW w:w="0" w:type="auto"/>
            <w:vAlign w:val="center"/>
            <w:hideMark/>
          </w:tcPr>
          <w:p w14:paraId="40B3B815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 xml:space="preserve">Turbo </w:t>
            </w:r>
            <w:proofErr w:type="spellStart"/>
            <w:r w:rsidRPr="00F44BAC">
              <w:rPr>
                <w:rFonts w:ascii="Calibri" w:hAnsi="Calibri" w:cs="Calibri"/>
                <w:sz w:val="18"/>
                <w:szCs w:val="18"/>
              </w:rPr>
              <w:t>Aksiyel</w:t>
            </w:r>
            <w:proofErr w:type="spellEnd"/>
            <w:r w:rsidRPr="00F44BAC">
              <w:rPr>
                <w:rFonts w:ascii="Calibri" w:hAnsi="Calibri" w:cs="Calibri"/>
                <w:sz w:val="18"/>
                <w:szCs w:val="18"/>
              </w:rPr>
              <w:t xml:space="preserve"> Alüminyum Kanat</w:t>
            </w:r>
          </w:p>
        </w:tc>
      </w:tr>
      <w:tr w:rsidR="00F44BAC" w:rsidRPr="00F44BAC" w14:paraId="2617B02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4937E92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Gövde Yapısı</w:t>
            </w:r>
          </w:p>
        </w:tc>
        <w:tc>
          <w:tcPr>
            <w:tcW w:w="0" w:type="auto"/>
            <w:vAlign w:val="center"/>
            <w:hideMark/>
          </w:tcPr>
          <w:p w14:paraId="796B57E4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Statik Boyalı Çelik Gövde</w:t>
            </w:r>
          </w:p>
        </w:tc>
      </w:tr>
      <w:tr w:rsidR="00F44BAC" w:rsidRPr="00F44BAC" w14:paraId="6B2D4896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5CD986A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Koruma Yapısı</w:t>
            </w:r>
          </w:p>
        </w:tc>
        <w:tc>
          <w:tcPr>
            <w:tcW w:w="0" w:type="auto"/>
            <w:vAlign w:val="center"/>
            <w:hideMark/>
          </w:tcPr>
          <w:p w14:paraId="6B5D08F3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Tel Kafes Koruma</w:t>
            </w:r>
          </w:p>
        </w:tc>
      </w:tr>
      <w:tr w:rsidR="00F44BAC" w:rsidRPr="00F44BAC" w14:paraId="50D0DEFF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69B80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Taşıma Sistemi</w:t>
            </w:r>
          </w:p>
        </w:tc>
        <w:tc>
          <w:tcPr>
            <w:tcW w:w="0" w:type="auto"/>
            <w:vAlign w:val="center"/>
            <w:hideMark/>
          </w:tcPr>
          <w:p w14:paraId="06C864D4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 xml:space="preserve">Taşıma Tutamaklı, </w:t>
            </w:r>
            <w:proofErr w:type="spellStart"/>
            <w:r w:rsidRPr="00F44BAC">
              <w:rPr>
                <w:rFonts w:ascii="Calibri" w:hAnsi="Calibri" w:cs="Calibri"/>
                <w:sz w:val="18"/>
                <w:szCs w:val="18"/>
              </w:rPr>
              <w:t>Takozlu</w:t>
            </w:r>
            <w:proofErr w:type="spellEnd"/>
          </w:p>
        </w:tc>
      </w:tr>
      <w:tr w:rsidR="00F44BAC" w:rsidRPr="00F44BAC" w14:paraId="2C7F0C25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807CF80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Enerji Kablosu</w:t>
            </w:r>
          </w:p>
        </w:tc>
        <w:tc>
          <w:tcPr>
            <w:tcW w:w="0" w:type="auto"/>
            <w:vAlign w:val="center"/>
            <w:hideMark/>
          </w:tcPr>
          <w:p w14:paraId="5EB04CCC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7 metre enerji kablosu</w:t>
            </w:r>
          </w:p>
        </w:tc>
      </w:tr>
      <w:tr w:rsidR="00F44BAC" w:rsidRPr="00F44BAC" w14:paraId="1CD8C6B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101BFB6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Kumanda Sistemi</w:t>
            </w:r>
          </w:p>
        </w:tc>
        <w:tc>
          <w:tcPr>
            <w:tcW w:w="0" w:type="auto"/>
            <w:vAlign w:val="center"/>
            <w:hideMark/>
          </w:tcPr>
          <w:p w14:paraId="5B245B8B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proofErr w:type="spellStart"/>
            <w:r w:rsidRPr="00F44BAC">
              <w:rPr>
                <w:rFonts w:ascii="Calibri" w:hAnsi="Calibri" w:cs="Calibri"/>
                <w:sz w:val="18"/>
                <w:szCs w:val="18"/>
              </w:rPr>
              <w:t>Akuple</w:t>
            </w:r>
            <w:proofErr w:type="spellEnd"/>
            <w:r w:rsidRPr="00F44BAC">
              <w:rPr>
                <w:rFonts w:ascii="Calibri" w:hAnsi="Calibri" w:cs="Calibri"/>
                <w:sz w:val="18"/>
                <w:szCs w:val="18"/>
              </w:rPr>
              <w:t xml:space="preserve"> On-</w:t>
            </w:r>
            <w:proofErr w:type="spellStart"/>
            <w:r w:rsidRPr="00F44BAC">
              <w:rPr>
                <w:rFonts w:ascii="Calibri" w:hAnsi="Calibri" w:cs="Calibri"/>
                <w:sz w:val="18"/>
                <w:szCs w:val="18"/>
              </w:rPr>
              <w:t>Off</w:t>
            </w:r>
            <w:proofErr w:type="spellEnd"/>
            <w:r w:rsidRPr="00F44BAC">
              <w:rPr>
                <w:rFonts w:ascii="Calibri" w:hAnsi="Calibri" w:cs="Calibri"/>
                <w:sz w:val="18"/>
                <w:szCs w:val="18"/>
              </w:rPr>
              <w:t xml:space="preserve"> Şalter</w:t>
            </w:r>
          </w:p>
        </w:tc>
      </w:tr>
      <w:tr w:rsidR="00F44BAC" w:rsidRPr="00F44BAC" w14:paraId="6C7947A0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4BADC0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Ağırlık</w:t>
            </w:r>
          </w:p>
        </w:tc>
        <w:tc>
          <w:tcPr>
            <w:tcW w:w="0" w:type="auto"/>
            <w:vAlign w:val="center"/>
            <w:hideMark/>
          </w:tcPr>
          <w:p w14:paraId="495567BB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26 kg</w:t>
            </w:r>
          </w:p>
        </w:tc>
      </w:tr>
      <w:tr w:rsidR="00F44BAC" w:rsidRPr="00F44BAC" w14:paraId="15A338F4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3BDA50A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Ölçüler</w:t>
            </w:r>
          </w:p>
        </w:tc>
        <w:tc>
          <w:tcPr>
            <w:tcW w:w="0" w:type="auto"/>
            <w:vAlign w:val="center"/>
            <w:hideMark/>
          </w:tcPr>
          <w:p w14:paraId="1D7110EE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500 × 500 × 500 mm</w:t>
            </w:r>
          </w:p>
        </w:tc>
      </w:tr>
      <w:tr w:rsidR="00F44BAC" w:rsidRPr="00F44BAC" w14:paraId="3FE2AF18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CCAEDA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Kullanım Alanı</w:t>
            </w:r>
          </w:p>
        </w:tc>
        <w:tc>
          <w:tcPr>
            <w:tcW w:w="0" w:type="auto"/>
            <w:vAlign w:val="center"/>
            <w:hideMark/>
          </w:tcPr>
          <w:p w14:paraId="145C9C3E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İtfaiye, AVM, hastane, fabrika, otel, tünel, depo, arama kurtarma alanları</w:t>
            </w:r>
          </w:p>
        </w:tc>
      </w:tr>
      <w:tr w:rsidR="00F44BAC" w:rsidRPr="00F44BAC" w14:paraId="28AFDB77" w14:textId="77777777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640AE0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Çalışma Fonksiyonu</w:t>
            </w:r>
          </w:p>
        </w:tc>
        <w:tc>
          <w:tcPr>
            <w:tcW w:w="0" w:type="auto"/>
            <w:vAlign w:val="center"/>
            <w:hideMark/>
          </w:tcPr>
          <w:p w14:paraId="77022770" w14:textId="77777777" w:rsidR="00F44BAC" w:rsidRPr="00F44BAC" w:rsidRDefault="00F44BAC" w:rsidP="00F44BAC">
            <w:pPr>
              <w:spacing w:after="0"/>
              <w:rPr>
                <w:rFonts w:ascii="Calibri" w:hAnsi="Calibri" w:cs="Calibri"/>
                <w:sz w:val="18"/>
                <w:szCs w:val="18"/>
              </w:rPr>
            </w:pPr>
            <w:r w:rsidRPr="00F44BAC">
              <w:rPr>
                <w:rFonts w:ascii="Calibri" w:hAnsi="Calibri" w:cs="Calibri"/>
                <w:sz w:val="18"/>
                <w:szCs w:val="18"/>
              </w:rPr>
              <w:t>Duman tahliye, hava üfleme, sıcak hava uzaklaştırma</w:t>
            </w:r>
          </w:p>
        </w:tc>
      </w:tr>
    </w:tbl>
    <w:p w14:paraId="7D832DBB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pict w14:anchorId="3F793DBA">
          <v:rect id="_x0000_i1634" style="width:0;height:1.5pt" o:hralign="center" o:hrstd="t" o:hr="t" fillcolor="#a0a0a0" stroked="f"/>
        </w:pict>
      </w:r>
    </w:p>
    <w:p w14:paraId="2C7E6668" w14:textId="77777777" w:rsidR="00F44BAC" w:rsidRPr="00F44BAC" w:rsidRDefault="00F44BAC" w:rsidP="00F44BAC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3. Ürün Özellikleri</w:t>
      </w:r>
    </w:p>
    <w:p w14:paraId="082B66D9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Fan mobil ve taşınabilir yapıda olacaktır. </w:t>
      </w:r>
    </w:p>
    <w:p w14:paraId="041535C1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Ürün ağır hizmet tipi endüstriyel kullanıma uygun olacaktır. </w:t>
      </w:r>
    </w:p>
    <w:p w14:paraId="3CBBD2F4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Gövde statik boyalı çelik malzemeden imal edilmiş olacaktır. </w:t>
      </w:r>
    </w:p>
    <w:p w14:paraId="0C98AA11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Fan kanatları yüksek verimli alüminyum turbo </w:t>
      </w:r>
      <w:proofErr w:type="spellStart"/>
      <w:r w:rsidRPr="00F44BAC">
        <w:rPr>
          <w:rFonts w:ascii="Calibri" w:hAnsi="Calibri" w:cs="Calibri"/>
          <w:sz w:val="18"/>
          <w:szCs w:val="18"/>
        </w:rPr>
        <w:t>aksiyel</w:t>
      </w:r>
      <w:proofErr w:type="spellEnd"/>
      <w:r w:rsidRPr="00F44BAC">
        <w:rPr>
          <w:rFonts w:ascii="Calibri" w:hAnsi="Calibri" w:cs="Calibri"/>
          <w:sz w:val="18"/>
          <w:szCs w:val="18"/>
        </w:rPr>
        <w:t xml:space="preserve"> tip olacaktır. </w:t>
      </w:r>
    </w:p>
    <w:p w14:paraId="57C11655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Emiş ve üfleme ağızlarında yabancı madde girişine karşı koruma kafesi bulunacaktır. </w:t>
      </w:r>
    </w:p>
    <w:p w14:paraId="258291A6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Fan üzerinde taşıma kulpları yer alacaktır. </w:t>
      </w:r>
    </w:p>
    <w:p w14:paraId="1D1A4DD2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Ürün titreşim sönümleyici takozlara sahip olacaktır. </w:t>
      </w:r>
    </w:p>
    <w:p w14:paraId="152833D4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Motor minimum IE2 verimlilik sınıfında olacaktır. </w:t>
      </w:r>
    </w:p>
    <w:p w14:paraId="42590AE1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Elektrik bağlantısı üzerinde bakım şalteri bulunacaktır. </w:t>
      </w:r>
    </w:p>
    <w:p w14:paraId="6D0342C9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Fan sürekli çalışmaya uygun olacaktır. </w:t>
      </w:r>
    </w:p>
    <w:p w14:paraId="31260C30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Ürün hem temiz hava üfleme hem de duman tahliye amacıyla kullanılabilecektir. </w:t>
      </w:r>
    </w:p>
    <w:p w14:paraId="1BAE47F6" w14:textId="77777777" w:rsidR="00F44BAC" w:rsidRPr="00F44BAC" w:rsidRDefault="00F44BAC" w:rsidP="00F44BAC">
      <w:pPr>
        <w:numPr>
          <w:ilvl w:val="0"/>
          <w:numId w:val="30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Fan yangın sonrası duman tahliyesi ve acil müdahale operasyonlarına uygun olacaktır. </w:t>
      </w:r>
    </w:p>
    <w:p w14:paraId="080B5687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pict w14:anchorId="2941E568">
          <v:rect id="_x0000_i1635" style="width:0;height:1.5pt" o:hralign="center" o:hrstd="t" o:hr="t" fillcolor="#a0a0a0" stroked="f"/>
        </w:pict>
      </w:r>
    </w:p>
    <w:p w14:paraId="36032853" w14:textId="77777777" w:rsidR="00F44BAC" w:rsidRPr="00F44BAC" w:rsidRDefault="00F44BAC" w:rsidP="00F44BAC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4. Kullanım Alanları</w:t>
      </w:r>
    </w:p>
    <w:p w14:paraId="322EC33B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İtfaiye teşkilatları </w:t>
      </w:r>
    </w:p>
    <w:p w14:paraId="4704886C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Arama kurtarma ekipleri </w:t>
      </w:r>
    </w:p>
    <w:p w14:paraId="13F276D9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Yangın müdahale operasyonları </w:t>
      </w:r>
    </w:p>
    <w:p w14:paraId="57C60D9D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Tünel ve kapalı alan havalandırmaları </w:t>
      </w:r>
    </w:p>
    <w:p w14:paraId="6405355F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Fabrika ve üretim tesisleri </w:t>
      </w:r>
    </w:p>
    <w:p w14:paraId="36DD6896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Kaynak dumanı tahliyesi </w:t>
      </w:r>
    </w:p>
    <w:p w14:paraId="67020B9F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AVM ve otel havalandırmaları </w:t>
      </w:r>
    </w:p>
    <w:p w14:paraId="5484B764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Depo ve endüstriyel tesisler </w:t>
      </w:r>
    </w:p>
    <w:p w14:paraId="027C4F00" w14:textId="77777777" w:rsidR="00F44BAC" w:rsidRPr="00F44BAC" w:rsidRDefault="00F44BAC" w:rsidP="00F44BAC">
      <w:pPr>
        <w:numPr>
          <w:ilvl w:val="0"/>
          <w:numId w:val="31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lastRenderedPageBreak/>
        <w:t xml:space="preserve">Acil durum duman tahliye uygulamaları </w:t>
      </w:r>
    </w:p>
    <w:p w14:paraId="75EF540A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pict w14:anchorId="600AA2A4">
          <v:rect id="_x0000_i1636" style="width:0;height:1.5pt" o:hralign="center" o:hrstd="t" o:hr="t" fillcolor="#a0a0a0" stroked="f"/>
        </w:pict>
      </w:r>
    </w:p>
    <w:p w14:paraId="797807CE" w14:textId="77777777" w:rsidR="00F44BAC" w:rsidRPr="00F44BAC" w:rsidRDefault="00F44BAC" w:rsidP="00F44BAC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5. Teslimat ve Garanti Şartları</w:t>
      </w:r>
    </w:p>
    <w:p w14:paraId="0CD06AA4" w14:textId="77777777" w:rsidR="00F44BAC" w:rsidRPr="00F44BAC" w:rsidRDefault="00F44BAC" w:rsidP="00F44BAC">
      <w:pPr>
        <w:numPr>
          <w:ilvl w:val="0"/>
          <w:numId w:val="32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Ürün çalışır ve eksiksiz şekilde teslim edilecektir. </w:t>
      </w:r>
    </w:p>
    <w:p w14:paraId="3297D259" w14:textId="77777777" w:rsidR="00F44BAC" w:rsidRPr="00F44BAC" w:rsidRDefault="00F44BAC" w:rsidP="00F44BAC">
      <w:pPr>
        <w:numPr>
          <w:ilvl w:val="0"/>
          <w:numId w:val="32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Ürün CE normlarına uygun olacaktır. </w:t>
      </w:r>
    </w:p>
    <w:p w14:paraId="056D5FBA" w14:textId="77777777" w:rsidR="00F44BAC" w:rsidRPr="00F44BAC" w:rsidRDefault="00F44BAC" w:rsidP="00F44BAC">
      <w:pPr>
        <w:numPr>
          <w:ilvl w:val="0"/>
          <w:numId w:val="32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Üretici firma teknik servis ve yedek parça desteği sağlayacaktır. </w:t>
      </w:r>
    </w:p>
    <w:p w14:paraId="4FFE094F" w14:textId="77777777" w:rsidR="00F44BAC" w:rsidRPr="00F44BAC" w:rsidRDefault="00F44BAC" w:rsidP="00F44BAC">
      <w:pPr>
        <w:numPr>
          <w:ilvl w:val="0"/>
          <w:numId w:val="32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Garanti süresi minimum 2 yıl olacaktır. </w:t>
      </w:r>
    </w:p>
    <w:p w14:paraId="5FB7F204" w14:textId="77777777" w:rsidR="00F44BAC" w:rsidRPr="00F44BAC" w:rsidRDefault="00F44BAC" w:rsidP="00F44BAC">
      <w:pPr>
        <w:numPr>
          <w:ilvl w:val="0"/>
          <w:numId w:val="32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Ürün darbeye dayanıklı ambalaj ile sevk edilecektir. </w:t>
      </w:r>
    </w:p>
    <w:p w14:paraId="2ECC66E2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pict w14:anchorId="130E61F2">
          <v:rect id="_x0000_i1637" style="width:0;height:1.5pt" o:hralign="center" o:hrstd="t" o:hr="t" fillcolor="#a0a0a0" stroked="f"/>
        </w:pict>
      </w:r>
    </w:p>
    <w:p w14:paraId="7293C75D" w14:textId="77777777" w:rsidR="00F44BAC" w:rsidRPr="00F44BAC" w:rsidRDefault="00F44BAC" w:rsidP="00F44BAC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6. Kabul Kriterleri</w:t>
      </w:r>
    </w:p>
    <w:p w14:paraId="2A541DC4" w14:textId="77777777" w:rsidR="00F44BAC" w:rsidRPr="00F44BAC" w:rsidRDefault="00F44BAC" w:rsidP="00F44BAC">
      <w:pPr>
        <w:numPr>
          <w:ilvl w:val="0"/>
          <w:numId w:val="33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Teknik özellikleri karşılamayan ürünler kabul edilmeyecektir. </w:t>
      </w:r>
    </w:p>
    <w:p w14:paraId="7806C017" w14:textId="77777777" w:rsidR="00F44BAC" w:rsidRPr="00F44BAC" w:rsidRDefault="00F44BAC" w:rsidP="00F44BAC">
      <w:pPr>
        <w:numPr>
          <w:ilvl w:val="0"/>
          <w:numId w:val="33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Ürün çalıştırılarak performans testi yapılacaktır. </w:t>
      </w:r>
    </w:p>
    <w:p w14:paraId="36043508" w14:textId="77777777" w:rsidR="00F44BAC" w:rsidRPr="00F44BAC" w:rsidRDefault="00F44BAC" w:rsidP="00F44BAC">
      <w:pPr>
        <w:numPr>
          <w:ilvl w:val="0"/>
          <w:numId w:val="33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Hava debisi ve motor bilgileri üretici katalog değerleri ile uyumlu olacaktır. </w:t>
      </w:r>
    </w:p>
    <w:p w14:paraId="5A73455A" w14:textId="77777777" w:rsidR="00F44BAC" w:rsidRPr="00F44BAC" w:rsidRDefault="00F44BAC" w:rsidP="00F44BAC">
      <w:pPr>
        <w:numPr>
          <w:ilvl w:val="0"/>
          <w:numId w:val="33"/>
        </w:num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t xml:space="preserve">Satın alınacak ürün orijinal SUVSAN marka olacaktır. </w:t>
      </w:r>
    </w:p>
    <w:p w14:paraId="1338788C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r w:rsidRPr="00F44BAC">
        <w:rPr>
          <w:rFonts w:ascii="Calibri" w:hAnsi="Calibri" w:cs="Calibri"/>
          <w:sz w:val="18"/>
          <w:szCs w:val="18"/>
        </w:rPr>
        <w:pict w14:anchorId="29D037C3">
          <v:rect id="_x0000_i1638" style="width:0;height:1.5pt" o:hralign="center" o:hrstd="t" o:hr="t" fillcolor="#a0a0a0" stroked="f"/>
        </w:pict>
      </w:r>
    </w:p>
    <w:p w14:paraId="78754715" w14:textId="77777777" w:rsidR="00F44BAC" w:rsidRPr="00F44BAC" w:rsidRDefault="00F44BAC" w:rsidP="00F44BAC">
      <w:pPr>
        <w:spacing w:after="0"/>
        <w:rPr>
          <w:rFonts w:ascii="Calibri" w:hAnsi="Calibri" w:cs="Calibri"/>
          <w:b/>
          <w:bCs/>
          <w:sz w:val="18"/>
          <w:szCs w:val="18"/>
        </w:rPr>
      </w:pPr>
      <w:r w:rsidRPr="00F44BAC">
        <w:rPr>
          <w:rFonts w:ascii="Calibri" w:hAnsi="Calibri" w:cs="Calibri"/>
          <w:b/>
          <w:bCs/>
          <w:sz w:val="18"/>
          <w:szCs w:val="18"/>
        </w:rPr>
        <w:t>Üretici Firma</w:t>
      </w:r>
    </w:p>
    <w:p w14:paraId="4634E19F" w14:textId="77777777" w:rsidR="00F44BAC" w:rsidRPr="00F44BAC" w:rsidRDefault="00F44BAC" w:rsidP="00F44BAC">
      <w:pPr>
        <w:spacing w:after="0"/>
        <w:rPr>
          <w:rFonts w:ascii="Calibri" w:hAnsi="Calibri" w:cs="Calibri"/>
          <w:sz w:val="18"/>
          <w:szCs w:val="18"/>
        </w:rPr>
      </w:pPr>
      <w:hyperlink r:id="rId6" w:tgtFrame="_new" w:history="1">
        <w:r w:rsidRPr="00F44BAC">
          <w:rPr>
            <w:rStyle w:val="Kpr"/>
            <w:rFonts w:ascii="Calibri" w:hAnsi="Calibri" w:cs="Calibri"/>
            <w:sz w:val="18"/>
            <w:szCs w:val="18"/>
          </w:rPr>
          <w:t xml:space="preserve">SUVSAN </w:t>
        </w:r>
        <w:proofErr w:type="gramStart"/>
        <w:r w:rsidRPr="00F44BAC">
          <w:rPr>
            <w:rStyle w:val="Kpr"/>
            <w:rFonts w:ascii="Calibri" w:hAnsi="Calibri" w:cs="Calibri"/>
            <w:sz w:val="18"/>
            <w:szCs w:val="18"/>
          </w:rPr>
          <w:t>Resmi</w:t>
        </w:r>
        <w:proofErr w:type="gramEnd"/>
        <w:r w:rsidRPr="00F44BAC">
          <w:rPr>
            <w:rStyle w:val="Kpr"/>
            <w:rFonts w:ascii="Calibri" w:hAnsi="Calibri" w:cs="Calibri"/>
            <w:sz w:val="18"/>
            <w:szCs w:val="18"/>
          </w:rPr>
          <w:t xml:space="preserve"> Web Sitesi</w:t>
        </w:r>
      </w:hyperlink>
    </w:p>
    <w:p w14:paraId="5B7F1315" w14:textId="77777777" w:rsidR="00EE0EDE" w:rsidRPr="00F44BAC" w:rsidRDefault="00EE0EDE" w:rsidP="00F44BAC">
      <w:pPr>
        <w:spacing w:after="0"/>
        <w:rPr>
          <w:rFonts w:ascii="Calibri" w:hAnsi="Calibri" w:cs="Calibri"/>
          <w:sz w:val="18"/>
          <w:szCs w:val="18"/>
        </w:rPr>
      </w:pPr>
    </w:p>
    <w:sectPr w:rsidR="00EE0EDE" w:rsidRPr="00F44BAC" w:rsidSect="004D4F9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64354"/>
    <w:multiLevelType w:val="multilevel"/>
    <w:tmpl w:val="7A48B6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8F18DD"/>
    <w:multiLevelType w:val="multilevel"/>
    <w:tmpl w:val="2856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66D3DD8"/>
    <w:multiLevelType w:val="multilevel"/>
    <w:tmpl w:val="88800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6C26119"/>
    <w:multiLevelType w:val="multilevel"/>
    <w:tmpl w:val="866A1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1010209"/>
    <w:multiLevelType w:val="multilevel"/>
    <w:tmpl w:val="75D012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A406F5"/>
    <w:multiLevelType w:val="multilevel"/>
    <w:tmpl w:val="4CE2E9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0C71ED"/>
    <w:multiLevelType w:val="multilevel"/>
    <w:tmpl w:val="C9601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B95086"/>
    <w:multiLevelType w:val="multilevel"/>
    <w:tmpl w:val="DC1A8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4B2587"/>
    <w:multiLevelType w:val="multilevel"/>
    <w:tmpl w:val="C092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033FF3"/>
    <w:multiLevelType w:val="multilevel"/>
    <w:tmpl w:val="FCDE6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D21342"/>
    <w:multiLevelType w:val="multilevel"/>
    <w:tmpl w:val="1F7E8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1B3302"/>
    <w:multiLevelType w:val="multilevel"/>
    <w:tmpl w:val="01DA79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1AF35C0"/>
    <w:multiLevelType w:val="multilevel"/>
    <w:tmpl w:val="A2726A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04563FC"/>
    <w:multiLevelType w:val="multilevel"/>
    <w:tmpl w:val="21A40B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2307631"/>
    <w:multiLevelType w:val="multilevel"/>
    <w:tmpl w:val="164CE5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7D6339C"/>
    <w:multiLevelType w:val="multilevel"/>
    <w:tmpl w:val="5270E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80F226D"/>
    <w:multiLevelType w:val="multilevel"/>
    <w:tmpl w:val="D33AD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162482"/>
    <w:multiLevelType w:val="multilevel"/>
    <w:tmpl w:val="A03208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E78146B"/>
    <w:multiLevelType w:val="multilevel"/>
    <w:tmpl w:val="EDC41F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4E26B8"/>
    <w:multiLevelType w:val="multilevel"/>
    <w:tmpl w:val="3932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4C25C88"/>
    <w:multiLevelType w:val="multilevel"/>
    <w:tmpl w:val="0B262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B54A6D"/>
    <w:multiLevelType w:val="multilevel"/>
    <w:tmpl w:val="0BCCFB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6780B92"/>
    <w:multiLevelType w:val="multilevel"/>
    <w:tmpl w:val="1862B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9380863"/>
    <w:multiLevelType w:val="multilevel"/>
    <w:tmpl w:val="CE7AA8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F24970"/>
    <w:multiLevelType w:val="multilevel"/>
    <w:tmpl w:val="47561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B010FEE"/>
    <w:multiLevelType w:val="multilevel"/>
    <w:tmpl w:val="952C3B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D1943C4"/>
    <w:multiLevelType w:val="multilevel"/>
    <w:tmpl w:val="F43413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0DE6434"/>
    <w:multiLevelType w:val="multilevel"/>
    <w:tmpl w:val="F4840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3DC37A3"/>
    <w:multiLevelType w:val="multilevel"/>
    <w:tmpl w:val="3AD2E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52E55D2"/>
    <w:multiLevelType w:val="multilevel"/>
    <w:tmpl w:val="1C5A13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5D7453"/>
    <w:multiLevelType w:val="multilevel"/>
    <w:tmpl w:val="BFE0A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25A4A0E"/>
    <w:multiLevelType w:val="multilevel"/>
    <w:tmpl w:val="6E7C02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995996"/>
    <w:multiLevelType w:val="multilevel"/>
    <w:tmpl w:val="3734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47884454">
    <w:abstractNumId w:val="10"/>
  </w:num>
  <w:num w:numId="2" w16cid:durableId="471018966">
    <w:abstractNumId w:val="3"/>
  </w:num>
  <w:num w:numId="3" w16cid:durableId="538279473">
    <w:abstractNumId w:val="6"/>
  </w:num>
  <w:num w:numId="4" w16cid:durableId="1971397298">
    <w:abstractNumId w:val="30"/>
  </w:num>
  <w:num w:numId="5" w16cid:durableId="1594976064">
    <w:abstractNumId w:val="17"/>
  </w:num>
  <w:num w:numId="6" w16cid:durableId="2078354620">
    <w:abstractNumId w:val="13"/>
  </w:num>
  <w:num w:numId="7" w16cid:durableId="209534534">
    <w:abstractNumId w:val="20"/>
  </w:num>
  <w:num w:numId="8" w16cid:durableId="1317031323">
    <w:abstractNumId w:val="16"/>
  </w:num>
  <w:num w:numId="9" w16cid:durableId="401102771">
    <w:abstractNumId w:val="32"/>
  </w:num>
  <w:num w:numId="10" w16cid:durableId="2098015770">
    <w:abstractNumId w:val="21"/>
  </w:num>
  <w:num w:numId="11" w16cid:durableId="246158605">
    <w:abstractNumId w:val="18"/>
  </w:num>
  <w:num w:numId="12" w16cid:durableId="1137378734">
    <w:abstractNumId w:val="14"/>
  </w:num>
  <w:num w:numId="13" w16cid:durableId="1121877091">
    <w:abstractNumId w:val="8"/>
  </w:num>
  <w:num w:numId="14" w16cid:durableId="20322479">
    <w:abstractNumId w:val="9"/>
  </w:num>
  <w:num w:numId="15" w16cid:durableId="1465079099">
    <w:abstractNumId w:val="5"/>
  </w:num>
  <w:num w:numId="16" w16cid:durableId="370154132">
    <w:abstractNumId w:val="2"/>
  </w:num>
  <w:num w:numId="17" w16cid:durableId="2039775222">
    <w:abstractNumId w:val="22"/>
  </w:num>
  <w:num w:numId="18" w16cid:durableId="970130753">
    <w:abstractNumId w:val="1"/>
  </w:num>
  <w:num w:numId="19" w16cid:durableId="983657355">
    <w:abstractNumId w:val="25"/>
  </w:num>
  <w:num w:numId="20" w16cid:durableId="1003165619">
    <w:abstractNumId w:val="0"/>
  </w:num>
  <w:num w:numId="21" w16cid:durableId="1205673143">
    <w:abstractNumId w:val="19"/>
  </w:num>
  <w:num w:numId="22" w16cid:durableId="421995997">
    <w:abstractNumId w:val="23"/>
  </w:num>
  <w:num w:numId="23" w16cid:durableId="1451625028">
    <w:abstractNumId w:val="24"/>
  </w:num>
  <w:num w:numId="24" w16cid:durableId="1667396639">
    <w:abstractNumId w:val="31"/>
  </w:num>
  <w:num w:numId="25" w16cid:durableId="1282497261">
    <w:abstractNumId w:val="7"/>
  </w:num>
  <w:num w:numId="26" w16cid:durableId="1746220267">
    <w:abstractNumId w:val="4"/>
  </w:num>
  <w:num w:numId="27" w16cid:durableId="1623686688">
    <w:abstractNumId w:val="26"/>
  </w:num>
  <w:num w:numId="28" w16cid:durableId="707947706">
    <w:abstractNumId w:val="29"/>
  </w:num>
  <w:num w:numId="29" w16cid:durableId="1403873191">
    <w:abstractNumId w:val="28"/>
  </w:num>
  <w:num w:numId="30" w16cid:durableId="797991517">
    <w:abstractNumId w:val="11"/>
  </w:num>
  <w:num w:numId="31" w16cid:durableId="1524132395">
    <w:abstractNumId w:val="15"/>
  </w:num>
  <w:num w:numId="32" w16cid:durableId="964698022">
    <w:abstractNumId w:val="12"/>
  </w:num>
  <w:num w:numId="33" w16cid:durableId="1002396245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F94"/>
    <w:rsid w:val="0011129A"/>
    <w:rsid w:val="003B5658"/>
    <w:rsid w:val="004B0370"/>
    <w:rsid w:val="004D4F94"/>
    <w:rsid w:val="009C3CA2"/>
    <w:rsid w:val="00EE0EDE"/>
    <w:rsid w:val="00F44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FA61E"/>
  <w15:chartTrackingRefBased/>
  <w15:docId w15:val="{AF2A70A0-B028-4363-BA8C-14C17BC4A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4D4F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D4F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D4F9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D4F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D4F9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D4F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D4F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D4F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4D4F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D4F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D4F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D4F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D4F94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D4F94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D4F94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D4F94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D4F94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4D4F94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D4F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D4F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D4F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D4F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D4F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D4F94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D4F94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D4F94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D4F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D4F94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D4F94"/>
    <w:rPr>
      <w:b/>
      <w:bCs/>
      <w:smallCaps/>
      <w:color w:val="0F4761" w:themeColor="accent1" w:themeShade="BF"/>
      <w:spacing w:val="5"/>
    </w:rPr>
  </w:style>
  <w:style w:type="character" w:styleId="Kpr">
    <w:name w:val="Hyperlink"/>
    <w:basedOn w:val="VarsaylanParagrafYazTipi"/>
    <w:uiPriority w:val="99"/>
    <w:unhideWhenUsed/>
    <w:rsid w:val="004D4F94"/>
    <w:rPr>
      <w:color w:val="467886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4D4F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uvsan.com/turbo-mob-duman-itme-yangin-sondurme-fani/?utm_source=chatgpt.com" TargetMode="External"/><Relationship Id="rId5" Type="http://schemas.openxmlformats.org/officeDocument/2006/relationships/hyperlink" Target="https://suvsan.com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462</Words>
  <Characters>2635</Characters>
  <Application>Microsoft Office Word</Application>
  <DocSecurity>0</DocSecurity>
  <Lines>21</Lines>
  <Paragraphs>6</Paragraphs>
  <ScaleCrop>false</ScaleCrop>
  <Company/>
  <LinksUpToDate>false</LinksUpToDate>
  <CharactersWithSpaces>3091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ufuk -</dc:creator>
  <cp:keywords/>
  <dc:description/>
  <cp:lastModifiedBy>ufuk -</cp:lastModifiedBy>
  <cp:revision>2</cp:revision>
  <dcterms:created xsi:type="dcterms:W3CDTF">2026-05-14T11:33:00Z</dcterms:created>
  <dcterms:modified xsi:type="dcterms:W3CDTF">2026-05-14T11:33:00Z</dcterms:modified>
</cp:coreProperties>
</file>